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4C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  <w:t>浙江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  <w:lang w:val="en-US" w:eastAsia="zh-CN"/>
        </w:rPr>
        <w:t>开放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0"/>
          <w:sz w:val="90"/>
          <w:szCs w:val="90"/>
        </w:rPr>
        <w:t>大学海盐学院文件</w:t>
      </w:r>
    </w:p>
    <w:p w14:paraId="6040C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</w:pPr>
    </w:p>
    <w:p w14:paraId="00E55C2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2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227"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  <w:t>盐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lang w:val="en-US" w:eastAsia="zh-CN"/>
        </w:rPr>
        <w:t>开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</w:rPr>
        <w:t>大〔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  <w:t>〕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color w:val="1C1C1C"/>
          <w:sz w:val="32"/>
          <w:szCs w:val="32"/>
          <w:highlight w:val="none"/>
        </w:rPr>
        <w:t>号</w:t>
      </w:r>
    </w:p>
    <w:p w14:paraId="1846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D839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1268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关于公布2026年春季学期各项标兵及优秀学生干部评选结果的通知</w:t>
      </w:r>
    </w:p>
    <w:p w14:paraId="696F8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2AC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为树立先进典型，激发广大学员的学习热情，培养正确的学习观念和自主学习的意识，根据《浙江开大海盐学院学生优秀评选办法》，经班主任、辅导教师民主推荐和学生本人申报，教务处初审，校长室终审，评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选陈洁等11位同学为2026年春季学期海盐学院“主教材学习标兵”，李琴等64位同学为“面授辅导学习标兵”，鲍晶晶等12位同学为“小组活动学习标兵”，陆琼等38位同学为“作业完成标兵”，刘天龙等5位同学为“诚信标兵”，卢婕等18位同学为“优秀学生干部”。希望以上获奖同学戒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戒躁、不断进步，继续发扬模范带头作用，共同努力建设学院的优良学风、校风。</w:t>
      </w:r>
    </w:p>
    <w:p w14:paraId="13F2C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11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附件：海盐学院2026年春季学期各项标兵及优秀学生干部名单</w:t>
      </w:r>
    </w:p>
    <w:p w14:paraId="4A92B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6742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06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15D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772" w:rightChars="400" w:firstLine="4848" w:firstLineChars="16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浙江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开放</w:t>
      </w:r>
      <w:r>
        <w:rPr>
          <w:rFonts w:hint="eastAsia" w:ascii="仿宋" w:hAnsi="仿宋" w:eastAsia="仿宋" w:cs="仿宋"/>
          <w:bCs/>
          <w:sz w:val="32"/>
          <w:szCs w:val="32"/>
        </w:rPr>
        <w:t>大学海盐学院</w:t>
      </w:r>
    </w:p>
    <w:p w14:paraId="76DC4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772" w:rightChars="400" w:firstLine="5151" w:firstLineChars="17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1A54F6ED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D9107B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1F0661A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5913B9C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59E7C3C6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3523091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261C046C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658A4A3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7DC17B53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4DB4D864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0A7DD37E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12558787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2D4DA05F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3EC99EF9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0A2DBE56">
      <w:pPr>
        <w:autoSpaceDE w:val="0"/>
        <w:autoSpaceDN w:val="0"/>
        <w:adjustRightInd w:val="0"/>
        <w:jc w:val="left"/>
        <w:rPr>
          <w:rFonts w:hint="eastAsia" w:ascii="仿宋" w:hAnsi="仿宋" w:eastAsia="仿宋" w:cs="仿宋"/>
          <w:bCs/>
          <w:sz w:val="32"/>
          <w:szCs w:val="32"/>
          <w:highlight w:val="none"/>
        </w:rPr>
      </w:pPr>
    </w:p>
    <w:p w14:paraId="6C41F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51627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FEBC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海盐学院2026年春季学期各项标兵及优秀学生干部名单</w:t>
      </w:r>
    </w:p>
    <w:p w14:paraId="4532E3E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tbl>
      <w:tblPr>
        <w:tblStyle w:val="9"/>
        <w:tblW w:w="8846" w:type="dxa"/>
        <w:tblInd w:w="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774"/>
        <w:gridCol w:w="3279"/>
        <w:gridCol w:w="1243"/>
        <w:gridCol w:w="1971"/>
      </w:tblGrid>
      <w:tr w14:paraId="156C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 w14:paraId="6E23472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7F64E2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学号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3DD079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年级专业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5F9BC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379220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2"/>
                <w:szCs w:val="22"/>
                <w:highlight w:val="none"/>
              </w:rPr>
              <w:t>申报优秀项目</w:t>
            </w:r>
          </w:p>
        </w:tc>
      </w:tr>
      <w:tr w14:paraId="389D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B8128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ACA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2433001454877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711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DA5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B82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1868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B86EE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A86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2433004250764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C39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464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吴红联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165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5103A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50B75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03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9F0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628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周加能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D5F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7F24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668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9E8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2433004250778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D4E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6EE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张建平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C79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16A80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8A3B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65A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2433004250762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5D4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929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赵玉波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F08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0E8E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C69D5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D0E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2533001205371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1BB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05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邓春英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168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7F8F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07FA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3D1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2533001205419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D52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198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孙燕燕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9D0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6AF9F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AC65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C33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2533001253546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B7F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125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王永锋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BEE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670D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C3CBE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FC6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2533004250713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D76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A75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882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1EA3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4F05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D7B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2633004403125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161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FD4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周秋萍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26B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280A0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A452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581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2633001204093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DAC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E2D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肖婷婷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2C8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主教材学习标兵</w:t>
            </w:r>
          </w:p>
        </w:tc>
      </w:tr>
      <w:tr w14:paraId="6E3B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EBC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32F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2433004454265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A91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2DBD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李琴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EFF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34C2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DBD47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20F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2433004454227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BE2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122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吴腊梅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3B5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CE6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4EB0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BE3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2433004454232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BF1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9FC2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吴泓锐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73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CE2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C4409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10D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2433004454212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2EC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7BA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B5A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FC56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3EA2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157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2433004454236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574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E15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CD5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CEBF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6E19F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242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2433001253839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A6F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8A1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宋叶波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FE8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BD8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B8362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F09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2433001253882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E37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7EC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王忠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ACD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E99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7A67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F54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2433001253805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2EC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872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顾丹萍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3CA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C7A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FCB0A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EEA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2433001253801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83A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E5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王艳艳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C4F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C7E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8EB6C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F0E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2433001253802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42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6C9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赵雪萍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F81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30A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CB2C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A52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2433001253803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561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042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钟伟月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6E7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2B6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4E04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091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2433001253804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7F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6E5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吴戴红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7AA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EDD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77F4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CD3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2433004454159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EB7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107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施玲燕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BD5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910A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28B1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9F1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2533001403900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19D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25春大数据与会计专科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251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黄利珍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3E9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D74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4B30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D411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2533001205326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A88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B6D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王依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840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E1C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1BE1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F67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2533004403015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915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1E0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汤嘉诚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D07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37A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2886B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217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2533004402946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3E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DA4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陈智慧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4DD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DB1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1586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29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EF1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2533004402995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ED1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CAB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张盼盼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A91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5DF0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2F7B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91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2533004402907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C5D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F6E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刘汶骏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88D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FAAE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77E89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6CC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2533004402922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A2A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EB7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毛亚敏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53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693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41BF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D2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2533004402919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C79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212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刘小闪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0A2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43A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AB8C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5E7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2533004402934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0F0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C9E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韩庆国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B44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993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754D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465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8C7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B0B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顾佳莉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E20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BB3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E62F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4D6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2533001205355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603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51C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苗雨佳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7855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DE8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AA94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0C0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2533001208964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958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969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朱泽学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8D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5C38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142C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46F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2533001205329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0FC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A4E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钱月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465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B37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3DF89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626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97D4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43F6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C7D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84A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3BC2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39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A5D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2533001403907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E02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659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陆欣怡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6CE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FE7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754D5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12C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2533001205337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DAF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E02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吕娜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957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B6D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3DD3E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2E9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2511203512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39F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25级机电一体化技术专科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720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甘佳卫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546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3B8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6CAD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DBA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2533001253459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0A4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A79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肖雨晴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1C1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D88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8CBE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76B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2533004452966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44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504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李小兰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4BF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DB2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4847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3A1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2533004452951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842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A9E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李昱洁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BDC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A57A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A204C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8F9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2533004452958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892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4B6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李迎迎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A65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131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024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0CEF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2533001253538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0F3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25秋化学工程与工艺本科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F73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刘桂兰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324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9E5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8744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7C2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2533001253545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9B6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0AB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袁秀慧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9E9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D81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82BF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962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2533001453838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2A5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25秋会计专科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6CC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张佳慧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10F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A21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EB7D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49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7DB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2533001253483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2DF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B4C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王俊洋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2E6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51FB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3FFA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1EE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2533001453826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1F29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25秋计算机网络技术专科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E5F0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李姝函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FEE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1D8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0D1D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CAA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2533004250777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73A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AE8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高云鹏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283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1E46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6DF5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64F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2533004250773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13B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EAA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吴东恺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43F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F14D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5363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3AA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2533004250729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7B4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506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王凯力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526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BAB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90B81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B3C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2533004250764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BF1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BDE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吴斌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8DB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BEA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439E8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5D1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2533004250761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5D1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343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祝晓丹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94A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760A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DA693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00B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2533001453815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939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25秋数控技术专科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60C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秦兴燕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540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5F8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7893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61D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2533001453849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A63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269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韩小玲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1D7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CB2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3FF55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8AE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2533004452937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28D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462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沈丹萍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E11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C3D1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CA7F2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59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E92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2533001253465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B7D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6BE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姚源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049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60CC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0073F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7B1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64D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0F2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C26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0C66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4CB4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75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2533004452926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3BD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566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胡霞琴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6C3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508C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171C4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C5E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2633001403354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57B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26春大数据与会计专科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E00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李俊丽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732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4D1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04A7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B5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2633001204073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483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97C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戴马越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7F1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D3A5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187E7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069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2633004403116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110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E44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刘林芳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446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4F66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A4B14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BE9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2633004403099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EB8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CC7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许云欣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926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8E76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C921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4DC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2633004403052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9E2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5F0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苏萌慧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51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2403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D172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E8E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2633004403060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E730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CB9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杨艳靖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A9E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B52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5FB2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B40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2633004403054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459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AF0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刘永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A69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53FE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2E52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69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B2A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2611202360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C02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26春机电一体化技术专科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363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潜敏慧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3A3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70A3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324C2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94F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2633001204082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38F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73E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高伟欣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6B4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17D4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7F6BD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146C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2633001204100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F72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CB2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张林雪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868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008C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08C7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0B3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2611202361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E0D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26春建筑工程技术专科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DE6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6C4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AA5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F3FC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8D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2633004200551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532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9C0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苗卫祥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867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586D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92FC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6DA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2633001204147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F61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E27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姚依雯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A1C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21B94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EF1FC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598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2633001204076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60E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9E9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陈丹妮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E54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面授辅导学习标兵</w:t>
            </w:r>
          </w:p>
        </w:tc>
      </w:tr>
      <w:tr w14:paraId="33287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D2330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B39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2433004454195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FD8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6C6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鲍晶晶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4F8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249B5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297FD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C2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2433004454188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BCE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F91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陈燕芳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9AD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59014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8AB9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DD6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2533004402912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7A97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2A9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杨艳芳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B2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40BE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EC394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79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12C3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674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043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薛秋艳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C78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62F3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1C8E7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2EF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2533004250730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43B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019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李欣怡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D66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2F530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B7CD6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877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2533004452935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921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94A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林赵燕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B4C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5FD9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F080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CAC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2533004452916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D31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053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93B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2E23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8118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122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2633004403051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2AA7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2A6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王凤娇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75F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6D88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B064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73F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2633004403105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013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7DB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吴国义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82A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65FD3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8DCD0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750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2633004403147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D32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494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朱宁宁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6AC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7C6C1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E275F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7FF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2633004200540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5B0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6E7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王董平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80B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74277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57553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A5A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2633001403357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821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26春行政管理专科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331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唐春芳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94F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小组活动学习标兵</w:t>
            </w:r>
          </w:p>
        </w:tc>
      </w:tr>
      <w:tr w14:paraId="106A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D28B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C4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2411204241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CFC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24春建筑工程技术专科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432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陆琼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E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737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35E65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89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BAF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2433001253793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0F9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628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褚心如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AFC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E41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CCB1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E32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2433001253790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06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8D2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陈晓萱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461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144F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8B0DD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F1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2433001253890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764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31C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张欣标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F39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3B58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18C47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236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2433001253893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B0E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9E3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王建莉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B45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0B9A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2C3D8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B21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2433001253863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B25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1F9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包雨欣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F34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8A6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50495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806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2433001454868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B0B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24秋计算机网络专科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D7D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朱祎泱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0CB7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5BE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07CE0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66B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2433001253913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ADE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A8D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陆佳莉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D53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1AFA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2668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B56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2433004454211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A30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A35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严国伟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1E7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1A876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4126D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D4F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2433004250768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FAF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3E4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王利明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345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96C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EAFD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6D7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2433004250745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597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0F1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杨忠明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4D5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C0F1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33389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99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09E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2433004250750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190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AAA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范伟忠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25A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F22B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D451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46E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2433004250773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FF4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A2D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袁哲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A85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03B6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4C9B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9FA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2533004402972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363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493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易飒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01AA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2FC2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355A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896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2533004402935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812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AE9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赵苏桃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052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3A094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3EEB5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E58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2533004403029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1DC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C7D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刘笑艳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1CD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FCA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FF3D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147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2533001205357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989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ED5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吴鑫磊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201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17EC1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E15F2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D3A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2533001205377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F0E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9C7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骆池凯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1FE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2376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D81AA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590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2533001403886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533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25春数控技术专科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EDD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罗贵前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2CA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42B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2C62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E1E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2533001205442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DE3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25C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张肖肖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5E5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26C4E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4EA0B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983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2511203506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33D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25级建筑工程技术专科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F26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秦建强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B55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2C3F9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64E0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109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6C2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2533004452981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BD1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3D8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沈珍珠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63F4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87D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9A1D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A3E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2533004452985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A89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563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李雨铭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175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58906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C51F7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647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2533001253495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4F1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A00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马少杰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A9A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3035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64B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4C6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2533001253503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89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25秋机械设计制造及其自动化本科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589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张燕华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2F3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kern w:val="2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BFD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16894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0F3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2B1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3BF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沈叶霜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171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82EA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983E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D28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6B0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9BF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张蒙蒙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11A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570A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97D86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4D0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2533001253527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0BF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518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胡欣淼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8B4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6E37B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C09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9DD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2533001253563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DC8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839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叶嘉怡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06F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9F3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A23E2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1C0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2533004250702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BB9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629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王梦洁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D83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0551F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D054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ABD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2533004452907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7AC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85D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薛宋萍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1E1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57A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C183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119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EF9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2533004452923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9AA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D69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AD1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A935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CECE9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55B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2633004403098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BD7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966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刘荣琼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BE9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5AB8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4758F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30F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2633001204130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CEB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26春会计学本科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4A8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陈亚妮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497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0EB5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F9A91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388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2633001403344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129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26春计算机网络技术专科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9E4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高源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6A6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B9E7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0F923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123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8E3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2633004200515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C13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702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杨春晖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399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3CA88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B9127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2D7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2633004200506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AB0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2FE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全哲芹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5E65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1F3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85D94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DC4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B8E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D9B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张偲磊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614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3E98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E4B9D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C4F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2533004452916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6CC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5E5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1ED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57F2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335AB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C36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2533004452923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FCB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249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805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0137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EFA82C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89E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2533004452935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50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537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林赵燕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439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4347D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EA8D94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129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FFF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2533004452937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885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25秋休闲农业经营与管理专科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5D3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沈丹萍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0C2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55C7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6D834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D88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898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25秋计算机科学与技术本科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9D6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沈叶霜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534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10B8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68BF0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910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2533001253527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0A9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87A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胡欣淼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A06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715C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6E1F7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0CC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2633001204121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EC0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26春土木工程本科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5DC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张偲磊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44C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作业完成标兵</w:t>
            </w:r>
          </w:p>
        </w:tc>
      </w:tr>
      <w:tr w14:paraId="5964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187406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9C8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2411204256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72D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24春机电一体化技术专科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D9B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刘天龙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AF7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诚信标兵</w:t>
            </w:r>
          </w:p>
        </w:tc>
      </w:tr>
      <w:tr w14:paraId="0358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3C564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2D38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2433001253887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D81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24秋化学工程与工艺本科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02C3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陆佳杰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DFE9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诚信标兵</w:t>
            </w:r>
          </w:p>
        </w:tc>
      </w:tr>
      <w:tr w14:paraId="0AEB9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D9F84C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43B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2433001253868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131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24秋土木工程本科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D4D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张月娟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F5D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诚信标兵</w:t>
            </w:r>
          </w:p>
        </w:tc>
      </w:tr>
      <w:tr w14:paraId="000D5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1ACDE4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648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2433001253910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B73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6602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李文佳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BA9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诚信标兵</w:t>
            </w:r>
          </w:p>
        </w:tc>
      </w:tr>
      <w:tr w14:paraId="32D13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DA7F4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66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2433004454160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374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9B6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朱勤华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367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诚信标兵</w:t>
            </w:r>
          </w:p>
        </w:tc>
      </w:tr>
      <w:tr w14:paraId="3EE10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79F77B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E21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2433001253825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521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24秋学前教育本科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EDE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卢婕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B6F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51B7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0C57C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139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69E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2433004454175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57F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756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陈方伟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2647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2258A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269221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140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37C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2533001205331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3A82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25春法学本科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314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林晓丽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816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702C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3C9F99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141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2FB7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2533004402955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770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25春工商企业管理专科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747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郁雪娟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65CB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41CC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2852BF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C86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2533001205408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743B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25春化学工程与工艺本科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276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冯妮娜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07F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7FD4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2057AF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143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6C22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2533001403890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5AD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25春计算机网络专科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5C8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姚圆圆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061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0A2C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4C307E1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144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518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2533004200249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2095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25春园艺本科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168F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牟永超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533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002CF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51BBE3F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145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AAF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2533004250786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1E7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E28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姚立东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4B15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08BA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85CD42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146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062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2533004250734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56D5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25秋农村区域发展本科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21E42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陆晨仪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EF5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1FCC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055498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5EAE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2533001253572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17FD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25秋行政管理本科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712F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陈奕含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7DCA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  <w:tr w14:paraId="5C6F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9" w:type="dxa"/>
            <w:shd w:val="clear" w:color="auto" w:fill="auto"/>
            <w:vAlign w:val="center"/>
          </w:tcPr>
          <w:p w14:paraId="6606567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  <w:t>148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D30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2533004452902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0A6A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25秋园艺技术专科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38C6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陈军连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0F3B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优秀学生干部</w:t>
            </w:r>
          </w:p>
        </w:tc>
      </w:tr>
    </w:tbl>
    <w:p w14:paraId="4D333B1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224CB18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D640D7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A3F609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0775F0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7B17F62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3B1E13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64772A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0A901D4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5AE2A9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00EA3B9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E3A6FF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7EE84CA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C32EF1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78656E4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13FB1AD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F3C802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058C39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277921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023043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C74E53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2E3F7E5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D47EFB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677843C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636218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8B0883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4C0A5C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56252BC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2987623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A75A50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02B8C2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33841D7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4F620B5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</w:pPr>
    </w:p>
    <w:p w14:paraId="6735D446">
      <w:pPr>
        <w:keepNext w:val="0"/>
        <w:keepLines w:val="0"/>
        <w:pageBreakBefore w:val="0"/>
        <w:widowControl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263" w:firstLineChars="1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浙江开放大学海盐学院办公室                  </w:t>
      </w: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2026年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kern w:val="2"/>
          <w:sz w:val="28"/>
          <w:szCs w:val="28"/>
          <w:highlight w:val="none"/>
          <w:lang w:val="en-US" w:eastAsia="zh-CN" w:bidi="ar-SA"/>
        </w:rPr>
        <w:t>月8日印发</w:t>
      </w:r>
    </w:p>
    <w:sectPr>
      <w:footerReference r:id="rId3" w:type="default"/>
      <w:pgSz w:w="11906" w:h="16838"/>
      <w:pgMar w:top="2098" w:right="1474" w:bottom="1984" w:left="1587" w:header="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AndChars" w:linePitch="579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F56AAB-D6D1-40A8-84B9-E796C7DCDF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A0B21CA-1E40-4EBA-9B3C-065FF18E463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B2A7727-50C6-4122-B7CD-BFE39E8A37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C25D3A0-745E-4BDA-83F0-9BA3D10B8898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F801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FF05E">
                          <w:pPr>
                            <w:pStyle w:val="5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EFF05E">
                    <w:pPr>
                      <w:pStyle w:val="5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96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hZjE0ZGE3NWFhNjc1MzkwM2E3OGU5ODVhMWYyYTcifQ=="/>
  </w:docVars>
  <w:rsids>
    <w:rsidRoot w:val="00380C3C"/>
    <w:rsid w:val="001F0EBB"/>
    <w:rsid w:val="00380C3C"/>
    <w:rsid w:val="00386AE4"/>
    <w:rsid w:val="004A0580"/>
    <w:rsid w:val="00576B17"/>
    <w:rsid w:val="007C0893"/>
    <w:rsid w:val="0092035F"/>
    <w:rsid w:val="009C48DB"/>
    <w:rsid w:val="00AD2EC6"/>
    <w:rsid w:val="00AD440E"/>
    <w:rsid w:val="00C265FB"/>
    <w:rsid w:val="00E645F8"/>
    <w:rsid w:val="00ED7EB5"/>
    <w:rsid w:val="018B75D4"/>
    <w:rsid w:val="020D24BB"/>
    <w:rsid w:val="03802AE2"/>
    <w:rsid w:val="0624197C"/>
    <w:rsid w:val="062956B3"/>
    <w:rsid w:val="06671899"/>
    <w:rsid w:val="07181084"/>
    <w:rsid w:val="07C6486C"/>
    <w:rsid w:val="088B6904"/>
    <w:rsid w:val="09336AD4"/>
    <w:rsid w:val="09EE7947"/>
    <w:rsid w:val="0A522CFE"/>
    <w:rsid w:val="0A706EB5"/>
    <w:rsid w:val="0B50723E"/>
    <w:rsid w:val="0F9A4C84"/>
    <w:rsid w:val="105022C5"/>
    <w:rsid w:val="11665A0D"/>
    <w:rsid w:val="121B48E4"/>
    <w:rsid w:val="13CB24CB"/>
    <w:rsid w:val="145B2421"/>
    <w:rsid w:val="15794392"/>
    <w:rsid w:val="15931798"/>
    <w:rsid w:val="15E04C92"/>
    <w:rsid w:val="16DE7DF3"/>
    <w:rsid w:val="182945AD"/>
    <w:rsid w:val="18751780"/>
    <w:rsid w:val="18FE652B"/>
    <w:rsid w:val="1AC450BE"/>
    <w:rsid w:val="1B351FAC"/>
    <w:rsid w:val="1BBF6017"/>
    <w:rsid w:val="1BC27BC2"/>
    <w:rsid w:val="1C6E621A"/>
    <w:rsid w:val="1DC60C03"/>
    <w:rsid w:val="1E6A4663"/>
    <w:rsid w:val="201B3E66"/>
    <w:rsid w:val="21BA14DE"/>
    <w:rsid w:val="225146A3"/>
    <w:rsid w:val="235F5151"/>
    <w:rsid w:val="23D01ACC"/>
    <w:rsid w:val="23E822B1"/>
    <w:rsid w:val="26C33894"/>
    <w:rsid w:val="27065A46"/>
    <w:rsid w:val="2724404C"/>
    <w:rsid w:val="277B168E"/>
    <w:rsid w:val="28DB1D07"/>
    <w:rsid w:val="28E00320"/>
    <w:rsid w:val="294F2A5F"/>
    <w:rsid w:val="29775A1A"/>
    <w:rsid w:val="299B7DC6"/>
    <w:rsid w:val="29B42C36"/>
    <w:rsid w:val="29D72FBB"/>
    <w:rsid w:val="2B261911"/>
    <w:rsid w:val="2CC503E9"/>
    <w:rsid w:val="2D6C678B"/>
    <w:rsid w:val="2E511D1A"/>
    <w:rsid w:val="2F084AAA"/>
    <w:rsid w:val="301E30A9"/>
    <w:rsid w:val="304C1E1A"/>
    <w:rsid w:val="306237CA"/>
    <w:rsid w:val="30B654E5"/>
    <w:rsid w:val="31117C88"/>
    <w:rsid w:val="31556AAC"/>
    <w:rsid w:val="31927D00"/>
    <w:rsid w:val="32364B30"/>
    <w:rsid w:val="32F6606D"/>
    <w:rsid w:val="347B51DB"/>
    <w:rsid w:val="34D47D54"/>
    <w:rsid w:val="35A40002"/>
    <w:rsid w:val="3615138E"/>
    <w:rsid w:val="36974EEF"/>
    <w:rsid w:val="36CE0AF3"/>
    <w:rsid w:val="371C128D"/>
    <w:rsid w:val="375370AC"/>
    <w:rsid w:val="37687038"/>
    <w:rsid w:val="38695572"/>
    <w:rsid w:val="38995E18"/>
    <w:rsid w:val="38D360CC"/>
    <w:rsid w:val="3A336645"/>
    <w:rsid w:val="3A4C20F3"/>
    <w:rsid w:val="3BBA04B8"/>
    <w:rsid w:val="3C6E5226"/>
    <w:rsid w:val="3DEA6E20"/>
    <w:rsid w:val="3F6012C2"/>
    <w:rsid w:val="409E6D4B"/>
    <w:rsid w:val="40D5220D"/>
    <w:rsid w:val="41916002"/>
    <w:rsid w:val="41DE41E4"/>
    <w:rsid w:val="41F961D7"/>
    <w:rsid w:val="4246491B"/>
    <w:rsid w:val="424A1EE5"/>
    <w:rsid w:val="43561376"/>
    <w:rsid w:val="43DA706F"/>
    <w:rsid w:val="458F2FB5"/>
    <w:rsid w:val="45F4468E"/>
    <w:rsid w:val="46172F39"/>
    <w:rsid w:val="46542712"/>
    <w:rsid w:val="48711F33"/>
    <w:rsid w:val="48BF2D31"/>
    <w:rsid w:val="48CC18F2"/>
    <w:rsid w:val="49227764"/>
    <w:rsid w:val="495E6690"/>
    <w:rsid w:val="4B4C1BB1"/>
    <w:rsid w:val="4BCF3213"/>
    <w:rsid w:val="4C59349D"/>
    <w:rsid w:val="4DE80F7C"/>
    <w:rsid w:val="4F6463E1"/>
    <w:rsid w:val="4FA76C05"/>
    <w:rsid w:val="50334005"/>
    <w:rsid w:val="516D490C"/>
    <w:rsid w:val="520A62A5"/>
    <w:rsid w:val="52CD3F4E"/>
    <w:rsid w:val="540E6C18"/>
    <w:rsid w:val="552D54C7"/>
    <w:rsid w:val="55637E10"/>
    <w:rsid w:val="55CA022C"/>
    <w:rsid w:val="564B54C6"/>
    <w:rsid w:val="567F1D52"/>
    <w:rsid w:val="56A34FA3"/>
    <w:rsid w:val="57014E5D"/>
    <w:rsid w:val="57511389"/>
    <w:rsid w:val="582C415B"/>
    <w:rsid w:val="58A41F44"/>
    <w:rsid w:val="5A4A640A"/>
    <w:rsid w:val="5B1F1D55"/>
    <w:rsid w:val="5BB6064F"/>
    <w:rsid w:val="5C002A36"/>
    <w:rsid w:val="5C34538D"/>
    <w:rsid w:val="5C361105"/>
    <w:rsid w:val="5C5204A4"/>
    <w:rsid w:val="5C963C31"/>
    <w:rsid w:val="5CBA3AE4"/>
    <w:rsid w:val="5D7A3273"/>
    <w:rsid w:val="5DD923B8"/>
    <w:rsid w:val="5E2250BB"/>
    <w:rsid w:val="5E5D0BCB"/>
    <w:rsid w:val="5E857F50"/>
    <w:rsid w:val="5E8F64B3"/>
    <w:rsid w:val="5F7F1523"/>
    <w:rsid w:val="5FB24F46"/>
    <w:rsid w:val="5FEA3ED8"/>
    <w:rsid w:val="60651FB9"/>
    <w:rsid w:val="60E43825"/>
    <w:rsid w:val="61265BEC"/>
    <w:rsid w:val="63071A4D"/>
    <w:rsid w:val="633112A0"/>
    <w:rsid w:val="633F35CA"/>
    <w:rsid w:val="64283A29"/>
    <w:rsid w:val="64757C62"/>
    <w:rsid w:val="64C17B29"/>
    <w:rsid w:val="658127F8"/>
    <w:rsid w:val="66503DE4"/>
    <w:rsid w:val="675317F2"/>
    <w:rsid w:val="694E0A1C"/>
    <w:rsid w:val="69E20D3B"/>
    <w:rsid w:val="69F453E2"/>
    <w:rsid w:val="6BB67B6C"/>
    <w:rsid w:val="6BF40C00"/>
    <w:rsid w:val="6EC25448"/>
    <w:rsid w:val="6EF24218"/>
    <w:rsid w:val="6FB27ADB"/>
    <w:rsid w:val="701238E8"/>
    <w:rsid w:val="705367C8"/>
    <w:rsid w:val="72393549"/>
    <w:rsid w:val="72A924BB"/>
    <w:rsid w:val="73FE6554"/>
    <w:rsid w:val="746A63EC"/>
    <w:rsid w:val="7487397A"/>
    <w:rsid w:val="748E7061"/>
    <w:rsid w:val="767B3E8C"/>
    <w:rsid w:val="778E0FD6"/>
    <w:rsid w:val="77C035E2"/>
    <w:rsid w:val="77D933D2"/>
    <w:rsid w:val="77EF301B"/>
    <w:rsid w:val="789B25C4"/>
    <w:rsid w:val="78BD078C"/>
    <w:rsid w:val="79E949CC"/>
    <w:rsid w:val="7C7A6994"/>
    <w:rsid w:val="7ED94136"/>
    <w:rsid w:val="7FC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rFonts w:ascii="仿宋_GB2312" w:eastAsia="仿宋_GB2312"/>
      <w:sz w:val="32"/>
    </w:rPr>
  </w:style>
  <w:style w:type="paragraph" w:styleId="3">
    <w:name w:val="Body Text First Indent"/>
    <w:basedOn w:val="2"/>
    <w:qFormat/>
    <w:uiPriority w:val="99"/>
    <w:pPr>
      <w:ind w:firstLine="100" w:firstLineChars="100"/>
    </w:pPr>
  </w:style>
  <w:style w:type="paragraph" w:styleId="4">
    <w:name w:val="Body Text Indent"/>
    <w:basedOn w:val="1"/>
    <w:qFormat/>
    <w:uiPriority w:val="0"/>
    <w:pPr>
      <w:ind w:left="560" w:hanging="560" w:hangingChars="200"/>
    </w:pPr>
    <w:rPr>
      <w:rFonts w:ascii="Times New Roman" w:hAnsi="Times New Roman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Indent 3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570"/>
      <w:jc w:val="both"/>
    </w:pPr>
    <w:rPr>
      <w:rFonts w:hint="default" w:ascii="Times New Roman" w:hAnsi="Times New Roman" w:cs="Times New Roman"/>
      <w:kern w:val="2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331</Words>
  <Characters>349</Characters>
  <Lines>49</Lines>
  <Paragraphs>14</Paragraphs>
  <TotalTime>6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2023-02-05T06:17:00Z</dcterms:created>
  <dc:creator>HYDDLDS</dc:creator>
  <cp:lastModifiedBy>Candy康</cp:lastModifiedBy>
  <dcterms:modified xsi:type="dcterms:W3CDTF">2026-10-20T01:37:03Z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DF8145B7BFEA4A0C9691B7E5BCBE2A1F_13</vt:lpwstr>
  </property>
  <property fmtid="{D5CDD505-2E9C-101B-9397-08002B2CF9AE}" pid="4" name="KSOTemplateDocerSaveRecord">
    <vt:lpwstr>eyJoZGlkIjoiNGIwNWY3MTQ0YTQ0MDA4OThiNjAwMmQ2YTZjYmY2YjMiLCJ1c2VySWQiOiI1MTI3NjcwMjAifQ==</vt:lpwstr>
  </property>
</Properties>
</file>